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A5D" w:rsidRPr="009E600E" w:rsidRDefault="00375A5D" w:rsidP="00375A5D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Default="00375A5D" w:rsidP="00375A5D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5A5D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5A5D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5A5D" w:rsidRPr="009E600E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5A5D" w:rsidRPr="009E600E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разования Темрюкский район от 13</w:t>
      </w: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марта 2020 года № 363</w:t>
      </w:r>
    </w:p>
    <w:p w:rsidR="00375A5D" w:rsidRPr="00A27CD2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A27C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резерве материальных ресурсов муниципального образования </w:t>
      </w:r>
    </w:p>
    <w:p w:rsidR="00375A5D" w:rsidRPr="00A27CD2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27C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Темрюкский район для ликвидации чрезвычайных ситуаций </w:t>
      </w:r>
    </w:p>
    <w:p w:rsidR="00375A5D" w:rsidRPr="009E600E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27C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природного и техногенного характера</w:t>
      </w: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» </w:t>
      </w:r>
    </w:p>
    <w:p w:rsidR="00375A5D" w:rsidRPr="009E600E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 Федеральным</w:t>
      </w:r>
      <w:r w:rsidRPr="00A27C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 от 1 апреля </w:t>
      </w:r>
      <w:r w:rsidRPr="00A27CD2">
        <w:rPr>
          <w:rFonts w:ascii="Times New Roman" w:eastAsia="Calibri" w:hAnsi="Times New Roman" w:cs="Times New Roman"/>
          <w:sz w:val="28"/>
          <w:szCs w:val="28"/>
          <w:lang w:eastAsia="ru-RU"/>
        </w:rPr>
        <w:t>2020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Pr="00A27C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98-ФЗ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</w:t>
      </w:r>
      <w:r w:rsidRPr="00A27CD2"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в отдельные законодательные акты Российской Федерации по вопросам предупреждения и ликвидации чрезвычайных ситуаций»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3B03B9">
        <w:rPr>
          <w:rFonts w:ascii="Times New Roman" w:eastAsia="Calibri" w:hAnsi="Times New Roman" w:cs="Times New Roman"/>
          <w:sz w:val="28"/>
          <w:szCs w:val="28"/>
          <w:lang w:eastAsia="ru-RU"/>
        </w:rPr>
        <w:t>упразднение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 статей 80-82 Федерального з</w:t>
      </w:r>
      <w:r w:rsidRPr="003B03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5 апреля 2013 года </w:t>
      </w:r>
      <w:r w:rsidRPr="003B03B9">
        <w:rPr>
          <w:rFonts w:ascii="Times New Roman" w:eastAsia="Calibri" w:hAnsi="Times New Roman" w:cs="Times New Roman"/>
          <w:sz w:val="28"/>
          <w:szCs w:val="28"/>
          <w:lang w:eastAsia="ru-RU"/>
        </w:rPr>
        <w:t>№ 44-ФЗ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контрактной системе в сфере закупок, товаров, работ, услуг для обеспечения государственных и муниципальных нужд»</w:t>
      </w:r>
      <w:r w:rsidRPr="003B03B9">
        <w:rPr>
          <w:rFonts w:ascii="Times New Roman" w:eastAsia="Calibri" w:hAnsi="Times New Roman" w:cs="Times New Roman"/>
          <w:sz w:val="28"/>
          <w:szCs w:val="28"/>
          <w:lang w:eastAsia="ru-RU"/>
        </w:rPr>
        <w:t>, регламентирующих порядок осуществления закупок путем проведения</w:t>
      </w:r>
      <w:proofErr w:type="gramEnd"/>
      <w:r w:rsidRPr="003B03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запроса котировок в целях оказания гуманитарной помощи либо ликвидации последствий чрезвычайных ситуаций природно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 или техногенного характера 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375A5D" w:rsidRDefault="00375A5D" w:rsidP="00375A5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5B98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4B5D4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Утвердить изменения в постановление администрации муниципального 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разования Темрюкский район от 13 марта 2020 года № 363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3B03B9">
        <w:rPr>
          <w:rFonts w:ascii="Times New Roman" w:eastAsia="Calibri" w:hAnsi="Times New Roman" w:cs="Times New Roman"/>
          <w:sz w:val="28"/>
          <w:szCs w:val="28"/>
          <w:lang w:eastAsia="ru-RU"/>
        </w:rPr>
        <w:t>О резерве материальных ресурсов муниципального образования Темрюкский район для ли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квидации чрезвычайных ситуаций </w:t>
      </w:r>
      <w:r w:rsidRPr="003B03B9">
        <w:rPr>
          <w:rFonts w:ascii="Times New Roman" w:eastAsia="Calibri" w:hAnsi="Times New Roman" w:cs="Times New Roman"/>
          <w:sz w:val="28"/>
          <w:szCs w:val="28"/>
          <w:lang w:eastAsia="ru-RU"/>
        </w:rPr>
        <w:t>природного и техногенного характера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согласно приложению к настоящему постановлению. </w:t>
      </w:r>
    </w:p>
    <w:p w:rsidR="00375A5D" w:rsidRPr="004B5D41" w:rsidRDefault="00375A5D" w:rsidP="00375A5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 Признать утратившими силу </w:t>
      </w:r>
      <w:r w:rsidRPr="004B5D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2.1, 2.2, 2.3, 2.5</w:t>
      </w:r>
      <w:r w:rsidRPr="004B5D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приложения к постановлению администрации муниципального образования Темрюкский район от 13 марта 2020 года               № 363 «О резерве материальных ресурсов муниципального образования Темрюкский район для ликвидации чрезвычайных ситуаций природного и техногенного характера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375A5D" w:rsidRPr="009E600E" w:rsidRDefault="00375A5D" w:rsidP="00375A5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Отделу информатизации и взаимодействия со СМИ 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настоящее постановление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</w:t>
      </w:r>
      <w:r w:rsidRPr="009E600E">
        <w:rPr>
          <w:rFonts w:eastAsiaTheme="minorEastAsia"/>
          <w:lang w:eastAsia="ru-RU"/>
        </w:rPr>
        <w:t xml:space="preserve">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 сети «Интернет»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75A5D" w:rsidRPr="00752C95" w:rsidRDefault="00375A5D" w:rsidP="00375A5D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52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752C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 марта 2020 года № 363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C95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резерве материальных ресурсов муниципального образования Темрюкский район для 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квидации чрезвычайных ситуаций </w:t>
      </w:r>
      <w:r w:rsidRPr="00752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природного и техногенного характера»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на следующий день после его официального опубликования.</w:t>
      </w:r>
    </w:p>
    <w:p w:rsidR="00375A5D" w:rsidRPr="009E600E" w:rsidRDefault="00375A5D" w:rsidP="00375A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9E600E" w:rsidRDefault="00375A5D" w:rsidP="00375A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75A5D" w:rsidRPr="009E600E" w:rsidRDefault="00375A5D" w:rsidP="00375A5D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Default="00375A5D" w:rsidP="00375A5D"/>
    <w:p w:rsidR="00375A5D" w:rsidRPr="007F5BB5" w:rsidRDefault="00375A5D" w:rsidP="00375A5D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 СОГЛАСОВАНИЯ</w:t>
      </w:r>
    </w:p>
    <w:p w:rsidR="00375A5D" w:rsidRPr="007F5BB5" w:rsidRDefault="00375A5D" w:rsidP="00375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распоряжения администрации муниципального образования</w:t>
      </w:r>
    </w:p>
    <w:p w:rsidR="00375A5D" w:rsidRPr="007F5BB5" w:rsidRDefault="00375A5D" w:rsidP="00375A5D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375A5D" w:rsidRPr="007F5BB5" w:rsidRDefault="00375A5D" w:rsidP="00375A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 №__________</w:t>
      </w:r>
    </w:p>
    <w:p w:rsidR="00375A5D" w:rsidRPr="007F5BB5" w:rsidRDefault="00375A5D" w:rsidP="00375A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13 марта 2020 года № 363</w:t>
      </w:r>
    </w:p>
    <w:p w:rsidR="00375A5D" w:rsidRPr="007F5BB5" w:rsidRDefault="00375A5D" w:rsidP="00375A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резерве материальных ресурсов муниципального образования </w:t>
      </w:r>
    </w:p>
    <w:p w:rsidR="00375A5D" w:rsidRPr="007F5BB5" w:rsidRDefault="00375A5D" w:rsidP="00375A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для ликвидации чрезвычайных ситуаций </w:t>
      </w:r>
    </w:p>
    <w:p w:rsidR="00375A5D" w:rsidRPr="007F5BB5" w:rsidRDefault="00375A5D" w:rsidP="00375A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природного и техногенного характера»»</w:t>
      </w:r>
    </w:p>
    <w:p w:rsidR="00375A5D" w:rsidRPr="007F5BB5" w:rsidRDefault="00375A5D" w:rsidP="00375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Проект внесен: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Заместителем главы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  И.И. Костюк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 проекта:</w:t>
      </w:r>
    </w:p>
    <w:p w:rsidR="00375A5D" w:rsidRPr="007F5BB5" w:rsidRDefault="00375A5D" w:rsidP="00375A5D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375A5D" w:rsidRPr="007F5BB5" w:rsidRDefault="00375A5D" w:rsidP="00375A5D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375A5D" w:rsidRPr="007F5BB5" w:rsidRDefault="00375A5D" w:rsidP="00375A5D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       А.В. </w:t>
      </w:r>
      <w:proofErr w:type="spellStart"/>
      <w:r w:rsidRPr="007F5BB5">
        <w:rPr>
          <w:rFonts w:ascii="Times New Roman" w:eastAsia="Calibri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375A5D" w:rsidRPr="007F5BB5" w:rsidRDefault="00375A5D" w:rsidP="00375A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 согласован: 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  главы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А.Н. </w:t>
      </w:r>
      <w:proofErr w:type="spellStart"/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375A5D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  главы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375A5D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Л.В. Криворучко</w:t>
      </w:r>
    </w:p>
    <w:p w:rsidR="00375A5D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МКУ «Муниципальный заказ»                                                               А.В. Кожина</w:t>
      </w: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 правового управления                                                    С.А. Мануйлова</w:t>
      </w:r>
    </w:p>
    <w:p w:rsidR="00375A5D" w:rsidRPr="007F5BB5" w:rsidRDefault="00375A5D" w:rsidP="00375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A5D" w:rsidRPr="007F5BB5" w:rsidRDefault="00375A5D" w:rsidP="00375A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5A5D" w:rsidRDefault="00375A5D" w:rsidP="00375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375A5D" w:rsidRPr="007F5BB5" w:rsidRDefault="00375A5D" w:rsidP="00375A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делопроизводства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</w:t>
      </w:r>
      <w:proofErr w:type="spellStart"/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Стадник</w:t>
      </w:r>
      <w:proofErr w:type="spellEnd"/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375A5D" w:rsidRPr="007F5BB5" w:rsidRDefault="00375A5D" w:rsidP="00375A5D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F5BB5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</w:t>
      </w:r>
    </w:p>
    <w:p w:rsidR="00375A5D" w:rsidRPr="007F5BB5" w:rsidRDefault="00375A5D" w:rsidP="00375A5D"/>
    <w:p w:rsidR="00647175" w:rsidRDefault="00647175">
      <w:bookmarkStart w:id="0" w:name="_GoBack"/>
      <w:bookmarkEnd w:id="0"/>
    </w:p>
    <w:sectPr w:rsidR="00647175" w:rsidSect="00EF6E93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217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95B98" w:rsidRPr="007F5BB5" w:rsidRDefault="00375A5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5B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5B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F5B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F5B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95B98" w:rsidRDefault="00375A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5D"/>
    <w:rsid w:val="001A01C6"/>
    <w:rsid w:val="00375A5D"/>
    <w:rsid w:val="00647175"/>
    <w:rsid w:val="006F0927"/>
    <w:rsid w:val="0088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A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gochs61</cp:lastModifiedBy>
  <cp:revision>1</cp:revision>
  <dcterms:created xsi:type="dcterms:W3CDTF">2020-08-10T07:07:00Z</dcterms:created>
  <dcterms:modified xsi:type="dcterms:W3CDTF">2020-08-10T07:08:00Z</dcterms:modified>
</cp:coreProperties>
</file>